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9AF41" w14:textId="77777777" w:rsidR="004475BA" w:rsidRPr="007E7D14" w:rsidRDefault="004475BA" w:rsidP="004475BA">
      <w:pPr>
        <w:pBdr>
          <w:bottom w:val="single" w:sz="8" w:space="0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i/>
          <w:color w:val="17365D" w:themeColor="text2" w:themeShade="BF"/>
          <w:spacing w:val="5"/>
          <w:kern w:val="28"/>
          <w:sz w:val="36"/>
          <w:szCs w:val="52"/>
          <w:lang w:val="en-US"/>
        </w:rPr>
      </w:pPr>
      <w:r w:rsidRPr="007E7D14">
        <w:rPr>
          <w:rFonts w:asciiTheme="majorHAnsi" w:eastAsiaTheme="majorEastAsia" w:hAnsiTheme="majorHAnsi" w:cstheme="majorBidi"/>
          <w:b/>
          <w:i/>
          <w:color w:val="17365D" w:themeColor="text2" w:themeShade="BF"/>
          <w:spacing w:val="5"/>
          <w:kern w:val="28"/>
          <w:sz w:val="36"/>
          <w:szCs w:val="52"/>
          <w:lang w:val="en-US"/>
        </w:rPr>
        <w:t xml:space="preserve">Action Taken Report on </w:t>
      </w:r>
      <w:r w:rsidRPr="007E7D14">
        <w:rPr>
          <w:rFonts w:asciiTheme="majorHAnsi" w:eastAsiaTheme="majorEastAsia" w:hAnsiTheme="majorHAnsi" w:cstheme="majorBidi"/>
          <w:b/>
          <w:i/>
          <w:color w:val="17365D" w:themeColor="text2" w:themeShade="BF"/>
          <w:spacing w:val="5"/>
          <w:kern w:val="28"/>
          <w:sz w:val="36"/>
          <w:szCs w:val="52"/>
        </w:rPr>
        <w:t>Alumni</w:t>
      </w:r>
      <w:r w:rsidRPr="007E7D14">
        <w:rPr>
          <w:rFonts w:asciiTheme="majorHAnsi" w:eastAsiaTheme="majorEastAsia" w:hAnsiTheme="majorHAnsi" w:cstheme="majorBidi"/>
          <w:b/>
          <w:i/>
          <w:color w:val="17365D" w:themeColor="text2" w:themeShade="BF"/>
          <w:spacing w:val="5"/>
          <w:kern w:val="28"/>
          <w:sz w:val="36"/>
          <w:szCs w:val="52"/>
          <w:lang w:val="en-US"/>
        </w:rPr>
        <w:t xml:space="preserve"> Feedback </w:t>
      </w:r>
      <w:r w:rsidR="00893207">
        <w:rPr>
          <w:rFonts w:asciiTheme="majorHAnsi" w:eastAsiaTheme="majorEastAsia" w:hAnsiTheme="majorHAnsi" w:cstheme="majorBidi"/>
          <w:b/>
          <w:i/>
          <w:color w:val="17365D" w:themeColor="text2" w:themeShade="BF"/>
          <w:spacing w:val="5"/>
          <w:kern w:val="28"/>
          <w:sz w:val="36"/>
          <w:szCs w:val="52"/>
          <w:lang w:val="en-US"/>
        </w:rPr>
        <w:t>2020-21</w:t>
      </w:r>
    </w:p>
    <w:p w14:paraId="07287877" w14:textId="127D4FCE" w:rsidR="004475BA" w:rsidRPr="007E7D14" w:rsidRDefault="004475BA" w:rsidP="004475BA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8"/>
          <w:lang w:val="en-US"/>
        </w:rPr>
      </w:pPr>
      <w:r w:rsidRPr="007E7D14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8"/>
          <w:lang w:val="en-US"/>
        </w:rPr>
        <w:t xml:space="preserve">As per the minutes of </w:t>
      </w:r>
      <w:r w:rsidR="00B154E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8"/>
          <w:lang w:val="en-US"/>
        </w:rPr>
        <w:t>College Development</w:t>
      </w:r>
      <w:r w:rsidR="009C78B5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8"/>
          <w:lang w:val="en-US"/>
        </w:rPr>
        <w:t xml:space="preserve"> Committee (</w:t>
      </w:r>
      <w:r w:rsidR="00B154E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8"/>
          <w:lang w:val="en-US"/>
        </w:rPr>
        <w:t>CD</w:t>
      </w:r>
      <w:r w:rsidR="009C78B5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8"/>
          <w:lang w:val="en-US"/>
        </w:rPr>
        <w:t>C) Meeting held on dated 29</w:t>
      </w:r>
      <w:r w:rsidRPr="007E7D14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8"/>
          <w:vertAlign w:val="superscript"/>
          <w:lang w:val="en-US"/>
        </w:rPr>
        <w:t>th</w:t>
      </w:r>
      <w:r w:rsidRPr="007E7D14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8"/>
          <w:lang w:val="en-US"/>
        </w:rPr>
        <w:t xml:space="preserve"> </w:t>
      </w:r>
      <w:r w:rsidR="009C78B5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8"/>
          <w:lang w:val="en-US"/>
        </w:rPr>
        <w:t>Feb 2020</w:t>
      </w:r>
      <w:r w:rsidRPr="007E7D14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8"/>
          <w:lang w:val="en-US"/>
        </w:rPr>
        <w:t xml:space="preserve">, the </w:t>
      </w:r>
      <w:r w:rsidR="00B154E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8"/>
          <w:lang w:val="en-US"/>
        </w:rPr>
        <w:t>CD</w:t>
      </w:r>
      <w:r w:rsidRPr="007E7D14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8"/>
          <w:lang w:val="en-US"/>
        </w:rPr>
        <w:t>C suggested the following action to be taken so as to bring constructive changes as has been suggested by the stakeholders.</w:t>
      </w:r>
    </w:p>
    <w:tbl>
      <w:tblPr>
        <w:tblW w:w="10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277"/>
        <w:gridCol w:w="5609"/>
      </w:tblGrid>
      <w:tr w:rsidR="004475BA" w14:paraId="41B07770" w14:textId="77777777" w:rsidTr="406DB4C7">
        <w:trPr>
          <w:trHeight w:val="600"/>
        </w:trPr>
        <w:tc>
          <w:tcPr>
            <w:tcW w:w="1134" w:type="dxa"/>
          </w:tcPr>
          <w:p w14:paraId="65567CF0" w14:textId="77777777" w:rsidR="004475BA" w:rsidRDefault="004475BA" w:rsidP="00F303BA">
            <w:r w:rsidRPr="00A30B80">
              <w:rPr>
                <w:b/>
                <w:sz w:val="28"/>
                <w:lang w:val="en-US"/>
              </w:rPr>
              <w:t>Sr.</w:t>
            </w:r>
            <w:r w:rsidR="00893207">
              <w:rPr>
                <w:b/>
                <w:sz w:val="28"/>
                <w:lang w:val="en-US"/>
              </w:rPr>
              <w:t xml:space="preserve"> </w:t>
            </w:r>
            <w:r w:rsidRPr="00A30B80">
              <w:rPr>
                <w:b/>
                <w:sz w:val="28"/>
                <w:lang w:val="en-US"/>
              </w:rPr>
              <w:t>No</w:t>
            </w:r>
            <w:r w:rsidRPr="00A30B80">
              <w:rPr>
                <w:sz w:val="28"/>
                <w:lang w:val="en-US"/>
              </w:rPr>
              <w:t>.</w:t>
            </w:r>
          </w:p>
        </w:tc>
        <w:tc>
          <w:tcPr>
            <w:tcW w:w="3277" w:type="dxa"/>
          </w:tcPr>
          <w:p w14:paraId="6AC7B9AA" w14:textId="77777777" w:rsidR="004475BA" w:rsidRPr="004475BA" w:rsidRDefault="004475BA" w:rsidP="004475BA">
            <w:pPr>
              <w:jc w:val="center"/>
              <w:rPr>
                <w:rFonts w:cstheme="minorHAnsi"/>
                <w:b/>
              </w:rPr>
            </w:pPr>
            <w:r w:rsidRPr="004475BA">
              <w:rPr>
                <w:rFonts w:cstheme="minorHAnsi"/>
                <w:b/>
                <w:sz w:val="28"/>
              </w:rPr>
              <w:t>Feedback</w:t>
            </w:r>
          </w:p>
        </w:tc>
        <w:tc>
          <w:tcPr>
            <w:tcW w:w="5609" w:type="dxa"/>
          </w:tcPr>
          <w:p w14:paraId="6282D504" w14:textId="77777777" w:rsidR="004475BA" w:rsidRDefault="004475BA" w:rsidP="00893207">
            <w:pPr>
              <w:jc w:val="center"/>
            </w:pPr>
            <w:r w:rsidRPr="007423AC">
              <w:rPr>
                <w:b/>
                <w:sz w:val="28"/>
                <w:lang w:val="en-US"/>
              </w:rPr>
              <w:t>Action Taken</w:t>
            </w:r>
          </w:p>
        </w:tc>
      </w:tr>
      <w:tr w:rsidR="004475BA" w14:paraId="292AE71B" w14:textId="77777777" w:rsidTr="406DB4C7">
        <w:trPr>
          <w:trHeight w:val="900"/>
        </w:trPr>
        <w:tc>
          <w:tcPr>
            <w:tcW w:w="1134" w:type="dxa"/>
          </w:tcPr>
          <w:p w14:paraId="0135CBF0" w14:textId="77777777" w:rsidR="004475BA" w:rsidRPr="00893207" w:rsidRDefault="00893207" w:rsidP="003B409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8932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77" w:type="dxa"/>
          </w:tcPr>
          <w:p w14:paraId="06E397DB" w14:textId="77777777" w:rsidR="004475BA" w:rsidRDefault="004475BA">
            <w:r>
              <w:t>Cover aptitude and reasoning skills preparing students for campus placement</w:t>
            </w:r>
          </w:p>
        </w:tc>
        <w:tc>
          <w:tcPr>
            <w:tcW w:w="5609" w:type="dxa"/>
          </w:tcPr>
          <w:p w14:paraId="0219DED3" w14:textId="7D3E515B" w:rsidR="004475BA" w:rsidRDefault="406DB4C7">
            <w:r>
              <w:t>Decided to focus more on these Skill Sets in ongoing Add-On Programme of the Institute- ‘Campus to Corporate’.</w:t>
            </w:r>
          </w:p>
        </w:tc>
      </w:tr>
      <w:tr w:rsidR="004475BA" w14:paraId="796CDCF9" w14:textId="77777777" w:rsidTr="406DB4C7">
        <w:trPr>
          <w:trHeight w:val="1072"/>
        </w:trPr>
        <w:tc>
          <w:tcPr>
            <w:tcW w:w="1134" w:type="dxa"/>
          </w:tcPr>
          <w:p w14:paraId="39CDDD6A" w14:textId="6A21961B" w:rsidR="004475BA" w:rsidRPr="00893207" w:rsidRDefault="004475BA" w:rsidP="003B4093">
            <w:pPr>
              <w:jc w:val="center"/>
              <w:rPr>
                <w:rFonts w:ascii="Times New Roman" w:hAnsi="Times New Roman" w:cs="Times New Roman"/>
              </w:rPr>
            </w:pPr>
            <w:r w:rsidRPr="008932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77" w:type="dxa"/>
          </w:tcPr>
          <w:p w14:paraId="39C193EF" w14:textId="77777777" w:rsidR="004475BA" w:rsidRDefault="004475BA">
            <w:r>
              <w:t>Current and updated knowledge is essential for the students</w:t>
            </w:r>
          </w:p>
        </w:tc>
        <w:tc>
          <w:tcPr>
            <w:tcW w:w="5609" w:type="dxa"/>
          </w:tcPr>
          <w:p w14:paraId="61EF08B6" w14:textId="0BACAAC5" w:rsidR="004475BA" w:rsidRDefault="406DB4C7">
            <w:r>
              <w:t>Prepared a plan to conduct lectures beyond the Syllabus to cover Recent Trends in the Field of Management and Commerce.</w:t>
            </w:r>
          </w:p>
        </w:tc>
      </w:tr>
      <w:tr w:rsidR="004475BA" w14:paraId="3EFF377B" w14:textId="77777777" w:rsidTr="406DB4C7">
        <w:trPr>
          <w:trHeight w:val="776"/>
        </w:trPr>
        <w:tc>
          <w:tcPr>
            <w:tcW w:w="1134" w:type="dxa"/>
          </w:tcPr>
          <w:p w14:paraId="1F75A9DD" w14:textId="77777777" w:rsidR="004475BA" w:rsidRPr="00893207" w:rsidRDefault="004475BA" w:rsidP="003B4093">
            <w:pPr>
              <w:jc w:val="center"/>
              <w:rPr>
                <w:rFonts w:ascii="Times New Roman" w:hAnsi="Times New Roman" w:cs="Times New Roman"/>
              </w:rPr>
            </w:pPr>
            <w:r w:rsidRPr="008932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77" w:type="dxa"/>
          </w:tcPr>
          <w:p w14:paraId="0AB10575" w14:textId="77777777" w:rsidR="004475BA" w:rsidRDefault="004475BA">
            <w:r>
              <w:t>Syllabus must have more practical knowledge than theory</w:t>
            </w:r>
          </w:p>
        </w:tc>
        <w:tc>
          <w:tcPr>
            <w:tcW w:w="5609" w:type="dxa"/>
          </w:tcPr>
          <w:p w14:paraId="7547DB9E" w14:textId="63005A11" w:rsidR="004475BA" w:rsidRDefault="406DB4C7">
            <w:r>
              <w:t xml:space="preserve">Decided to conduct Extra Experiments for the IT </w:t>
            </w:r>
            <w:proofErr w:type="gramStart"/>
            <w:r>
              <w:t>Courses  and</w:t>
            </w:r>
            <w:proofErr w:type="gramEnd"/>
            <w:r>
              <w:t xml:space="preserve"> plan more industry visits.</w:t>
            </w:r>
          </w:p>
        </w:tc>
      </w:tr>
      <w:tr w:rsidR="004475BA" w14:paraId="66DFC299" w14:textId="77777777" w:rsidTr="406DB4C7">
        <w:trPr>
          <w:trHeight w:val="660"/>
        </w:trPr>
        <w:tc>
          <w:tcPr>
            <w:tcW w:w="1134" w:type="dxa"/>
          </w:tcPr>
          <w:p w14:paraId="0F9ABB3F" w14:textId="77777777" w:rsidR="004475BA" w:rsidRPr="00893207" w:rsidRDefault="004475BA" w:rsidP="003B4093">
            <w:pPr>
              <w:jc w:val="center"/>
              <w:rPr>
                <w:rFonts w:ascii="Times New Roman" w:hAnsi="Times New Roman" w:cs="Times New Roman"/>
              </w:rPr>
            </w:pPr>
            <w:r w:rsidRPr="008932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77" w:type="dxa"/>
          </w:tcPr>
          <w:p w14:paraId="47F2A6F1" w14:textId="77777777" w:rsidR="004475BA" w:rsidRDefault="00781AE4">
            <w:r>
              <w:t>The C</w:t>
            </w:r>
            <w:r w:rsidR="004475BA">
              <w:t xml:space="preserve">ollege website will be made more functional and updated </w:t>
            </w:r>
          </w:p>
        </w:tc>
        <w:tc>
          <w:tcPr>
            <w:tcW w:w="5609" w:type="dxa"/>
          </w:tcPr>
          <w:p w14:paraId="61A4DF45" w14:textId="349F4C5E" w:rsidR="004475BA" w:rsidRDefault="406DB4C7">
            <w:r>
              <w:t>The College initiated to make College Website more Functional and Updated</w:t>
            </w:r>
          </w:p>
        </w:tc>
      </w:tr>
      <w:tr w:rsidR="004475BA" w14:paraId="5176C2D3" w14:textId="77777777" w:rsidTr="406DB4C7">
        <w:trPr>
          <w:trHeight w:val="673"/>
        </w:trPr>
        <w:tc>
          <w:tcPr>
            <w:tcW w:w="1134" w:type="dxa"/>
          </w:tcPr>
          <w:p w14:paraId="56C72689" w14:textId="77777777" w:rsidR="004475BA" w:rsidRPr="00893207" w:rsidRDefault="004475BA" w:rsidP="003B4093">
            <w:pPr>
              <w:jc w:val="center"/>
              <w:rPr>
                <w:rFonts w:ascii="Times New Roman" w:hAnsi="Times New Roman" w:cs="Times New Roman"/>
              </w:rPr>
            </w:pPr>
            <w:r w:rsidRPr="008932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77" w:type="dxa"/>
          </w:tcPr>
          <w:p w14:paraId="0C47FAE3" w14:textId="77777777" w:rsidR="004475BA" w:rsidRDefault="00781AE4">
            <w:r>
              <w:t>The C</w:t>
            </w:r>
            <w:r w:rsidR="004475BA">
              <w:t>ollege should be approach for enhancing placement activity.</w:t>
            </w:r>
          </w:p>
        </w:tc>
        <w:tc>
          <w:tcPr>
            <w:tcW w:w="5609" w:type="dxa"/>
          </w:tcPr>
          <w:p w14:paraId="70D09A01" w14:textId="2D63303B" w:rsidR="004475BA" w:rsidRDefault="406DB4C7">
            <w:r>
              <w:t xml:space="preserve">The College initiated to contact Alumni so that Placement Activity will be enhanced and more in numbers. </w:t>
            </w:r>
          </w:p>
        </w:tc>
      </w:tr>
      <w:tr w:rsidR="004475BA" w14:paraId="5B1EA278" w14:textId="77777777" w:rsidTr="406DB4C7">
        <w:trPr>
          <w:trHeight w:val="1265"/>
        </w:trPr>
        <w:tc>
          <w:tcPr>
            <w:tcW w:w="1134" w:type="dxa"/>
          </w:tcPr>
          <w:p w14:paraId="4BC6DBBF" w14:textId="77777777" w:rsidR="004475BA" w:rsidRPr="00893207" w:rsidRDefault="00893207" w:rsidP="003B4093">
            <w:pPr>
              <w:jc w:val="center"/>
              <w:rPr>
                <w:rFonts w:ascii="Times New Roman" w:hAnsi="Times New Roman" w:cs="Times New Roman"/>
              </w:rPr>
            </w:pPr>
            <w:r w:rsidRPr="008932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77" w:type="dxa"/>
          </w:tcPr>
          <w:p w14:paraId="455EC3CF" w14:textId="77777777" w:rsidR="004475BA" w:rsidRDefault="00893207">
            <w:r>
              <w:t xml:space="preserve">The College should be extended timing of reading hall of library and extended parking lot be developed. </w:t>
            </w:r>
          </w:p>
        </w:tc>
        <w:tc>
          <w:tcPr>
            <w:tcW w:w="5609" w:type="dxa"/>
          </w:tcPr>
          <w:p w14:paraId="6D0599FD" w14:textId="4C536A8A" w:rsidR="004475BA" w:rsidRDefault="406DB4C7">
            <w:r>
              <w:t>The College had initiated to increase the timing of Reading Hall of Library and Extended Parking Lot be developed.</w:t>
            </w:r>
          </w:p>
        </w:tc>
      </w:tr>
      <w:tr w:rsidR="00781AE4" w14:paraId="5903E675" w14:textId="77777777" w:rsidTr="406DB4C7">
        <w:trPr>
          <w:trHeight w:val="786"/>
        </w:trPr>
        <w:tc>
          <w:tcPr>
            <w:tcW w:w="1134" w:type="dxa"/>
          </w:tcPr>
          <w:p w14:paraId="5F682803" w14:textId="6A9D3E30" w:rsidR="00781AE4" w:rsidRDefault="00F50EBE" w:rsidP="003B4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1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7" w:type="dxa"/>
          </w:tcPr>
          <w:p w14:paraId="3BAB0C2A" w14:textId="77777777" w:rsidR="00781AE4" w:rsidRDefault="001E15EE" w:rsidP="00781AE4">
            <w:r>
              <w:t>To arrange Motivational Speeches of Eminent alumni for students.</w:t>
            </w:r>
          </w:p>
        </w:tc>
        <w:tc>
          <w:tcPr>
            <w:tcW w:w="5609" w:type="dxa"/>
          </w:tcPr>
          <w:p w14:paraId="76F46C25" w14:textId="6F58F48E" w:rsidR="00781AE4" w:rsidRDefault="406DB4C7" w:rsidP="00893207">
            <w:r>
              <w:t>The College had arranged Motivational Speeches of Eminent Alumni for Students.</w:t>
            </w:r>
          </w:p>
        </w:tc>
      </w:tr>
      <w:bookmarkEnd w:id="0"/>
    </w:tbl>
    <w:p w14:paraId="672A6659" w14:textId="77777777" w:rsidR="00EA4D78" w:rsidRDefault="00EA4D78"/>
    <w:sectPr w:rsidR="00EA4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BA"/>
    <w:rsid w:val="00032C2B"/>
    <w:rsid w:val="001E15EE"/>
    <w:rsid w:val="003B4093"/>
    <w:rsid w:val="004475BA"/>
    <w:rsid w:val="00781AE4"/>
    <w:rsid w:val="00893207"/>
    <w:rsid w:val="009C78B5"/>
    <w:rsid w:val="00A26486"/>
    <w:rsid w:val="00B154E9"/>
    <w:rsid w:val="00EA4D78"/>
    <w:rsid w:val="00F50EBE"/>
    <w:rsid w:val="406DB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65F0"/>
  <w15:docId w15:val="{6353CC7E-B0F8-4173-8ADF-72E35982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Chinmayee Saraiya</cp:lastModifiedBy>
  <cp:revision>4</cp:revision>
  <dcterms:created xsi:type="dcterms:W3CDTF">2021-12-27T06:07:00Z</dcterms:created>
  <dcterms:modified xsi:type="dcterms:W3CDTF">2021-12-27T06:13:00Z</dcterms:modified>
</cp:coreProperties>
</file>